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0CA8F115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9C0035">
        <w:rPr>
          <w:bCs/>
          <w:sz w:val="25"/>
          <w:szCs w:val="25"/>
        </w:rPr>
        <w:t>4</w:t>
      </w:r>
      <w:r w:rsidR="00891C03">
        <w:rPr>
          <w:bCs/>
          <w:sz w:val="25"/>
          <w:szCs w:val="25"/>
        </w:rPr>
        <w:t>60</w:t>
      </w:r>
      <w:r w:rsidR="005C06F3">
        <w:rPr>
          <w:bCs/>
          <w:sz w:val="25"/>
          <w:szCs w:val="25"/>
        </w:rPr>
        <w:t>-</w:t>
      </w:r>
      <w:r w:rsidRPr="00D567C4">
        <w:rPr>
          <w:bCs/>
          <w:sz w:val="25"/>
          <w:szCs w:val="25"/>
        </w:rPr>
        <w:t>2103/202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4B4CA075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891C03" w:rsidR="00891C03">
        <w:rPr>
          <w:bCs/>
          <w:sz w:val="25"/>
          <w:szCs w:val="25"/>
        </w:rPr>
        <w:t>86MS0043-01-2025-003207-41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0C2F56A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18</w:t>
      </w:r>
      <w:r w:rsidR="005C06F3">
        <w:rPr>
          <w:sz w:val="25"/>
          <w:szCs w:val="25"/>
        </w:rPr>
        <w:t xml:space="preserve"> апреля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>., 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77C178B5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Кулагина Александра Викторовича</w:t>
      </w:r>
      <w:r w:rsidRPr="00D567C4">
        <w:rPr>
          <w:sz w:val="25"/>
          <w:szCs w:val="25"/>
        </w:rPr>
        <w:t xml:space="preserve">, </w:t>
      </w:r>
      <w:r>
        <w:t>****</w:t>
      </w:r>
      <w:r w:rsidRPr="00D567C4">
        <w:rPr>
          <w:sz w:val="25"/>
          <w:szCs w:val="25"/>
        </w:rPr>
        <w:t xml:space="preserve">года рождения, </w:t>
      </w:r>
      <w:r>
        <w:t>****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проживающего по адресу: </w:t>
      </w:r>
      <w:r>
        <w:t>****</w:t>
      </w:r>
      <w:r w:rsidRPr="00D567C4" w:rsidR="00715EA0">
        <w:rPr>
          <w:sz w:val="25"/>
          <w:szCs w:val="25"/>
        </w:rPr>
        <w:t>,</w:t>
      </w:r>
      <w:r w:rsidRPr="00D567C4">
        <w:rPr>
          <w:sz w:val="25"/>
          <w:szCs w:val="25"/>
        </w:rPr>
        <w:t xml:space="preserve"> паспорт </w:t>
      </w:r>
      <w:r>
        <w:t>****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188BD117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Кулагин А.В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 xml:space="preserve">500 </w:t>
      </w:r>
      <w:r w:rsidRPr="00D567C4">
        <w:rPr>
          <w:sz w:val="25"/>
          <w:szCs w:val="25"/>
        </w:rPr>
        <w:t xml:space="preserve">рублей </w:t>
      </w:r>
      <w:r w:rsidRPr="00D567C4">
        <w:rPr>
          <w:sz w:val="25"/>
          <w:szCs w:val="25"/>
        </w:rPr>
        <w:t xml:space="preserve">по постановлению по делу об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>
        <w:rPr>
          <w:color w:val="000099"/>
          <w:sz w:val="25"/>
          <w:szCs w:val="25"/>
        </w:rPr>
        <w:t>246585</w:t>
      </w:r>
      <w:r w:rsidRPr="00D567C4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24.12</w:t>
      </w:r>
      <w:r w:rsidRPr="00D567C4" w:rsidR="00715EA0">
        <w:rPr>
          <w:color w:val="000099"/>
          <w:sz w:val="25"/>
          <w:szCs w:val="25"/>
        </w:rPr>
        <w:t>.2024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10.01.2025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2FF0D956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891C03" w:rsidR="00891C03">
        <w:rPr>
          <w:color w:val="FF0000"/>
          <w:sz w:val="25"/>
          <w:szCs w:val="25"/>
        </w:rPr>
        <w:t>Кулагин А.В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факт </w:t>
      </w:r>
      <w:r w:rsidRPr="00D567C4">
        <w:rPr>
          <w:sz w:val="25"/>
          <w:szCs w:val="25"/>
        </w:rPr>
        <w:t>совершения административного правонарушения признал.</w:t>
      </w:r>
    </w:p>
    <w:p w:rsidR="009241D8" w:rsidRPr="00D567C4" w:rsidP="009241D8" w14:paraId="74BCCD74" w14:textId="7A899E02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891C03" w:rsidR="00891C03">
        <w:rPr>
          <w:color w:val="FF0000"/>
          <w:sz w:val="25"/>
          <w:szCs w:val="25"/>
        </w:rPr>
        <w:t>Кулагин</w:t>
      </w:r>
      <w:r w:rsidR="00891C03">
        <w:rPr>
          <w:color w:val="FF0000"/>
          <w:sz w:val="25"/>
          <w:szCs w:val="25"/>
        </w:rPr>
        <w:t>а</w:t>
      </w:r>
      <w:r w:rsidRPr="00891C03" w:rsidR="00891C03">
        <w:rPr>
          <w:color w:val="FF0000"/>
          <w:sz w:val="25"/>
          <w:szCs w:val="25"/>
        </w:rPr>
        <w:t xml:space="preserve"> А.В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131C649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891C03">
        <w:rPr>
          <w:color w:val="000099"/>
          <w:sz w:val="25"/>
          <w:szCs w:val="25"/>
        </w:rPr>
        <w:t>278333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891C03">
        <w:rPr>
          <w:sz w:val="25"/>
          <w:szCs w:val="25"/>
        </w:rPr>
        <w:t>18</w:t>
      </w:r>
      <w:r w:rsidR="005C06F3">
        <w:rPr>
          <w:sz w:val="25"/>
          <w:szCs w:val="25"/>
        </w:rPr>
        <w:t>.04.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891C03" w:rsidR="00891C03">
        <w:rPr>
          <w:color w:val="FF0000"/>
          <w:sz w:val="25"/>
          <w:szCs w:val="25"/>
        </w:rPr>
        <w:t>Кулагин А.В</w:t>
      </w:r>
      <w:r w:rsidR="00702397">
        <w:rPr>
          <w:color w:val="FF0000"/>
          <w:sz w:val="25"/>
          <w:szCs w:val="25"/>
        </w:rPr>
        <w:t xml:space="preserve">. </w:t>
      </w:r>
      <w:r w:rsidRPr="00D567C4">
        <w:rPr>
          <w:sz w:val="25"/>
          <w:szCs w:val="25"/>
        </w:rPr>
        <w:t xml:space="preserve">с протоколом ознакомлен. </w:t>
      </w:r>
      <w:r w:rsidRPr="00891C03" w:rsidR="00891C03">
        <w:rPr>
          <w:color w:val="FF0000"/>
          <w:sz w:val="25"/>
          <w:szCs w:val="25"/>
        </w:rPr>
        <w:t>Кулагин</w:t>
      </w:r>
      <w:r w:rsidR="00891C03">
        <w:rPr>
          <w:color w:val="FF0000"/>
          <w:sz w:val="25"/>
          <w:szCs w:val="25"/>
        </w:rPr>
        <w:t>у</w:t>
      </w:r>
      <w:r w:rsidRPr="00891C03" w:rsidR="00891C03">
        <w:rPr>
          <w:color w:val="FF0000"/>
          <w:sz w:val="25"/>
          <w:szCs w:val="25"/>
        </w:rPr>
        <w:t xml:space="preserve"> А.В</w:t>
      </w:r>
      <w:r w:rsidRPr="00D567C4" w:rsidR="00583C7A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RPr="00D567C4" w:rsidP="009241D8" w14:paraId="72715CE3" w14:textId="28D2889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постановление</w:t>
      </w:r>
      <w:r w:rsidRPr="00D567C4">
        <w:rPr>
          <w:sz w:val="25"/>
          <w:szCs w:val="25"/>
        </w:rPr>
        <w:t xml:space="preserve"> по делу об административном правонарушении </w:t>
      </w:r>
      <w:r w:rsidRPr="00891C03" w:rsidR="00891C03">
        <w:rPr>
          <w:color w:val="000099"/>
          <w:sz w:val="25"/>
          <w:szCs w:val="25"/>
        </w:rPr>
        <w:t>86 № 246585 от 24.12.2024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891C03" w:rsidR="00891C03">
        <w:rPr>
          <w:color w:val="FF0000"/>
          <w:sz w:val="25"/>
          <w:szCs w:val="25"/>
        </w:rPr>
        <w:t>Кулагин А.В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признан виновным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</w:t>
      </w:r>
      <w:r w:rsidR="00F041BD">
        <w:rPr>
          <w:color w:val="000099"/>
          <w:sz w:val="25"/>
          <w:szCs w:val="25"/>
        </w:rPr>
        <w:t xml:space="preserve">ч. 1 </w:t>
      </w:r>
      <w:r w:rsidRPr="00D567C4">
        <w:rPr>
          <w:color w:val="000099"/>
          <w:sz w:val="25"/>
          <w:szCs w:val="25"/>
        </w:rPr>
        <w:t xml:space="preserve">ст. </w:t>
      </w:r>
      <w:r w:rsidR="00F041BD">
        <w:rPr>
          <w:color w:val="000099"/>
          <w:sz w:val="25"/>
          <w:szCs w:val="25"/>
        </w:rPr>
        <w:t>20.20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>и ему назначено наказание в виде ад</w:t>
      </w:r>
      <w:r w:rsidRPr="00D567C4">
        <w:rPr>
          <w:sz w:val="25"/>
          <w:szCs w:val="25"/>
        </w:rPr>
        <w:t xml:space="preserve">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F041BD">
        <w:rPr>
          <w:color w:val="000099"/>
          <w:sz w:val="25"/>
          <w:szCs w:val="25"/>
        </w:rPr>
        <w:t>5</w:t>
      </w:r>
      <w:r w:rsidR="00ED0C79">
        <w:rPr>
          <w:color w:val="000099"/>
          <w:sz w:val="25"/>
          <w:szCs w:val="25"/>
        </w:rPr>
        <w:t>0</w:t>
      </w:r>
      <w:r w:rsidRPr="00D567C4" w:rsidR="00A5595C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891C03" w:rsidP="009241D8" w14:paraId="2FCED12A" w14:textId="2C3B021A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объяснения Кулагина А.В. от 18.04.2025;</w:t>
      </w:r>
    </w:p>
    <w:p w:rsidR="009241D8" w:rsidRPr="00D567C4" w:rsidP="009241D8" w14:paraId="25A6431C" w14:textId="0896665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891C03" w:rsidR="00891C03">
        <w:rPr>
          <w:color w:val="FF0000"/>
          <w:sz w:val="25"/>
          <w:szCs w:val="25"/>
        </w:rPr>
        <w:t>Кулагин А.В</w:t>
      </w:r>
      <w:r w:rsidRPr="00ED0C79" w:rsidR="00ED0C79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В соответствии со ст. 32.2. Кодекса РФ об административных правонарушениях, администра</w:t>
      </w:r>
      <w:r w:rsidRPr="00D567C4">
        <w:rPr>
          <w:sz w:val="25"/>
          <w:szCs w:val="25"/>
        </w:rPr>
        <w:t>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D567C4">
        <w:rPr>
          <w:sz w:val="25"/>
          <w:szCs w:val="25"/>
        </w:rPr>
        <w:t>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2BF65F98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</w:t>
      </w:r>
      <w:r w:rsidRPr="00D567C4">
        <w:rPr>
          <w:sz w:val="25"/>
          <w:szCs w:val="25"/>
        </w:rPr>
        <w:t xml:space="preserve">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</w:t>
      </w:r>
      <w:r w:rsidRPr="00D567C4">
        <w:rPr>
          <w:sz w:val="25"/>
          <w:szCs w:val="25"/>
        </w:rPr>
        <w:t xml:space="preserve">доказательств, представленные документы не содержат. </w:t>
      </w:r>
    </w:p>
    <w:p w:rsidR="009241D8" w:rsidRPr="00D567C4" w:rsidP="009241D8" w14:paraId="387A49C8" w14:textId="3730F562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891C03" w:rsidR="00891C03">
        <w:rPr>
          <w:color w:val="FF0000"/>
          <w:sz w:val="25"/>
          <w:szCs w:val="25"/>
        </w:rPr>
        <w:t>Кулагин А.В</w:t>
      </w:r>
      <w:r w:rsidR="00ED0C79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</w:t>
      </w:r>
      <w:r w:rsidRPr="00D567C4">
        <w:rPr>
          <w:sz w:val="25"/>
          <w:szCs w:val="25"/>
        </w:rPr>
        <w:t>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</w:t>
      </w:r>
      <w:r w:rsidRPr="00D567C4">
        <w:rPr>
          <w:sz w:val="25"/>
          <w:szCs w:val="25"/>
        </w:rPr>
        <w:t>ыводу, что наказание необходимо назначить в виде административного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1F082D7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2E6B20">
        <w:rPr>
          <w:color w:val="FF0000"/>
          <w:sz w:val="25"/>
          <w:szCs w:val="25"/>
        </w:rPr>
        <w:t xml:space="preserve">Кулагина Александра Викторовича </w:t>
      </w:r>
      <w:r w:rsidRPr="00D567C4">
        <w:rPr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</w:t>
      </w:r>
      <w:r w:rsidRPr="00D567C4">
        <w:rPr>
          <w:color w:val="000000"/>
          <w:sz w:val="25"/>
          <w:szCs w:val="25"/>
        </w:rPr>
        <w:t>ь ему административное наказание в виде адми</w:t>
      </w:r>
      <w:r w:rsidR="00ED0C79">
        <w:rPr>
          <w:color w:val="000000"/>
          <w:sz w:val="25"/>
          <w:szCs w:val="25"/>
        </w:rPr>
        <w:t xml:space="preserve">нистративного штрафа в размере </w:t>
      </w:r>
      <w:r w:rsidR="00702397">
        <w:rPr>
          <w:color w:val="000000"/>
          <w:sz w:val="25"/>
          <w:szCs w:val="25"/>
        </w:rPr>
        <w:t>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 w:rsidR="00702397">
        <w:rPr>
          <w:color w:val="000000"/>
          <w:sz w:val="25"/>
          <w:szCs w:val="25"/>
        </w:rPr>
        <w:t>одна тысяча)</w:t>
      </w:r>
      <w:r w:rsidRPr="00D567C4">
        <w:rPr>
          <w:color w:val="000000"/>
          <w:sz w:val="25"/>
          <w:szCs w:val="25"/>
        </w:rPr>
        <w:t xml:space="preserve"> рублей. </w:t>
      </w:r>
    </w:p>
    <w:p w:rsidR="00D44597" w:rsidRPr="00D567C4" w:rsidP="00D44597" w14:paraId="47A45FB7" w14:textId="72389B6B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>Департамент административного обеспечения Ханты-Мансийского автономного окру</w:t>
      </w:r>
      <w:r w:rsidRPr="00D567C4">
        <w:rPr>
          <w:sz w:val="25"/>
          <w:szCs w:val="25"/>
        </w:rPr>
        <w:t xml:space="preserve">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2E6B20" w:rsidR="002E6B20">
        <w:rPr>
          <w:rFonts w:eastAsia="MS Mincho"/>
          <w:color w:val="7030A0"/>
          <w:sz w:val="25"/>
          <w:szCs w:val="25"/>
        </w:rPr>
        <w:t>0412365400435004602520104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D567C4">
        <w:rPr>
          <w:color w:val="000000"/>
          <w:sz w:val="25"/>
          <w:szCs w:val="25"/>
        </w:rPr>
        <w:t>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D567C4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№3 </w:t>
      </w:r>
      <w:r w:rsidRPr="00D567C4">
        <w:rPr>
          <w:sz w:val="25"/>
          <w:szCs w:val="25"/>
        </w:rPr>
        <w:t>Нижневартовского судебног</w:t>
      </w:r>
      <w:r w:rsidRPr="00D567C4">
        <w:rPr>
          <w:sz w:val="25"/>
          <w:szCs w:val="25"/>
        </w:rPr>
        <w:t>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D567C4" w:rsidP="00D44597" w14:paraId="221EE57B" w14:textId="6AE2C49D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Постановление может быть обжаловано в Нижневартовский городской суд в течение 10 дней, через миров</w:t>
      </w:r>
      <w:r w:rsidRPr="00D567C4">
        <w:rPr>
          <w:sz w:val="25"/>
          <w:szCs w:val="25"/>
        </w:rPr>
        <w:t>ого судью, вынесшего постановление.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542CD3" w:rsidP="00542CD3" w14:paraId="732C3E3D" w14:textId="74F644A6">
      <w:pPr>
        <w:ind w:firstLine="539"/>
        <w:rPr>
          <w:sz w:val="25"/>
          <w:szCs w:val="25"/>
        </w:rPr>
      </w:pPr>
      <w:r>
        <w:t>****</w:t>
      </w:r>
      <w:r w:rsidRPr="00D567C4">
        <w:rPr>
          <w:bCs/>
          <w:sz w:val="25"/>
          <w:szCs w:val="25"/>
        </w:rPr>
        <w:t xml:space="preserve">Мировой судья  </w:t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</w:r>
      <w:r w:rsidRPr="00D567C4">
        <w:rPr>
          <w:sz w:val="25"/>
          <w:szCs w:val="25"/>
        </w:rPr>
        <w:tab/>
        <w:t>Е.В. Дурдело</w:t>
      </w:r>
    </w:p>
    <w:p w:rsidR="00D567C4" w:rsidRPr="00D567C4" w:rsidP="00542CD3" w14:paraId="59738CE1" w14:textId="77777777">
      <w:pPr>
        <w:ind w:firstLine="539"/>
        <w:rPr>
          <w:sz w:val="25"/>
          <w:szCs w:val="25"/>
        </w:rPr>
      </w:pP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77BB4"/>
    <w:rsid w:val="002337BD"/>
    <w:rsid w:val="002A28B9"/>
    <w:rsid w:val="002E6B20"/>
    <w:rsid w:val="003E1455"/>
    <w:rsid w:val="00466204"/>
    <w:rsid w:val="004D3115"/>
    <w:rsid w:val="00542CD3"/>
    <w:rsid w:val="005827FF"/>
    <w:rsid w:val="00583C7A"/>
    <w:rsid w:val="005C06F3"/>
    <w:rsid w:val="005D078E"/>
    <w:rsid w:val="00616CA9"/>
    <w:rsid w:val="00667420"/>
    <w:rsid w:val="00702397"/>
    <w:rsid w:val="0071432C"/>
    <w:rsid w:val="00715EA0"/>
    <w:rsid w:val="00752D15"/>
    <w:rsid w:val="00790D5D"/>
    <w:rsid w:val="007A24A7"/>
    <w:rsid w:val="00854853"/>
    <w:rsid w:val="00891C03"/>
    <w:rsid w:val="009241D8"/>
    <w:rsid w:val="0097046D"/>
    <w:rsid w:val="009A1D0D"/>
    <w:rsid w:val="009B6B21"/>
    <w:rsid w:val="009C0035"/>
    <w:rsid w:val="009F4CF4"/>
    <w:rsid w:val="00A5595C"/>
    <w:rsid w:val="00A646DC"/>
    <w:rsid w:val="00B22711"/>
    <w:rsid w:val="00BA3CDC"/>
    <w:rsid w:val="00BA658D"/>
    <w:rsid w:val="00C55F56"/>
    <w:rsid w:val="00C610B4"/>
    <w:rsid w:val="00C807E1"/>
    <w:rsid w:val="00D024D2"/>
    <w:rsid w:val="00D11B84"/>
    <w:rsid w:val="00D44597"/>
    <w:rsid w:val="00D567C4"/>
    <w:rsid w:val="00DE2E77"/>
    <w:rsid w:val="00E41D22"/>
    <w:rsid w:val="00ED0C79"/>
    <w:rsid w:val="00F041BD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